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moabskim. A 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zapanował po nim Hadad, syn Bedada, pogromca Midianitów na polu moabskim. 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Chuszam umarł, a w jego miejsce panował Hadad, syn Bedada, który pokonał Midianitów na polu Moab, a nazwa jego miasta —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Chusam, a królował miasto niego Hadad, syn Badadów, który poraził Madyjańczyki, na polu Moabskiem,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tego też śmierci królował miasto niego Adad, syn Badadów, który poraził Madiana w krainie Moab, a imię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królem był po nim syn Bedada, Hadad, który zadał klęskę Madianitom na równinie Moabu; nazwa jego miasta -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po nim był królem Hadad, syn Bedada, który pobił Midianitów na polu moabskim; a jego gród nazywał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Hadad, syn Bedada, który pobił Madianitów na polu moabskim.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królem był Hadad, syn Bedada. On to pobił Madianitów na równinie Moabu. 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Chuszam, panował po nim syn Bedada, Hadad, który pokonał Midianitów na równinie moabskiej. Jego miasto zwało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Chuszam i panował w jego miejsce Hadad, syn Bedada, który pobił Midianitów na polu Moabu, a jego miasto nazywało się Awit.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Асом, і зацарював замість нього Адад син Варада, що вибив Мадіама в долині Моав,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Chuszam, w jego miejsce zaczął panować Hadad, syn Bedada, który zadał klęskę Midianitom na polu moabskim,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2024-04-27T11:05:04Z</dcterms:modified>
</cp:coreProperties>
</file>