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Padan-Aram. Była jeszcze Dina, jego córka. Wszystkich razem wziętych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Lei, których — jak i córkę Dinę, urodziła Jakubowi w Paddan-Aram.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Lii, które urodziła Jakóbowi w Padanie Syryjskim, i Dyna córka jego; wszystkich dusz synów jego, i córek jego,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Lijej, które urodziła w Mezopotamijej Syryjskiej z Diną, córką swą: wszytkich dusz synów jego i córek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tych synów Jakuba, których podobnie jak i córkę Dinę, urodziła mu Lea w Paddan-Aram. Wszystkich tych osób, synów jego i córek,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Paddan-Aram, oraz Dina, córka jego; wszystkich synów i córek jego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których, podobnie jak córkę Dinę, urodziła Jakubowi w Paddan-Aram. Wszystkich jego synów i córek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tych synów Jakuba, których - jak i córkę Dinę - urodziła mu Lea w Paddan-Aram. Wszystkich razem, synów i córek, było trzydzieści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ona urodziła Jakubowi w Paddan-Aram; urodziła też córkę Dinę. Tych synów i córek [Zebulona] było razem trzydzieści i trzy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Lei, których urodziła Jaakowowi w Padan Aram. [Urodziła także] Dinę, jego córkę. Wszystkich, synów i córek, było trzydzieści trzy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Лії, яких породила Якову в Сирійській Месопотамії, і його дочку Діну. Всіх душ синів та дочок, тридцять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Lei, których urodziła Jakóbowi w Paddan–Aram, wraz z jego córką Diną. Wszystkich dusz jego synów i córek było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Lei, których ona urodziła Jakubowi w Paddan-Aram, oraz jego córka Dina. Wszystkich dusz jego synów i jego córek było trzydzieści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2024-05-21T03:29:05Z</dcterms:modified>
</cp:coreProperties>
</file>