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– nad brzegiem morza zamieszka i jest brzegiem dla statków, a jego rufa* naprzeciw Sydonu.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— zamieszka nad morzem, będzie przystanią dla statków, swoją rufą sięgnie aż po Sydon.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Zebulon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mieszkać na morskim brzegu, przy porcie okrętów, a jego granice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na brzegu morskim mieszkać będzie, i przy porcie okrętów, a granice jego aż do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Zabulon, na brzegu morskim mieszkać będzie i na staniu okrętów, dosięgając aż do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mieszkać będzie na wybrzeżu morza, nad brzegiem morza będzie on przystanią dla okrętów; kraniec jego - w Sydonie.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- mieszka nad brzegiem morza, Na brzegu, gdzie jest przystań okrętów, A jego granice sięgają aż do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zamieszka nad brzegiem morza, gdzie przypływają okręty, a jego granice dosięgną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zamieszka nad brzegiem morza, w miejscu, w którym jest przystań statków, a jego granica w Sydonie.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osiądzie nad brzegiem morza, Nad wybrzeżem dla okrętów. Jego granice sięgną aż po Sydon.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Zewulun zamieszka nad brzegiem mórz, będzie portem dla statków i jego granice sięgną Sydonu.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Завулон поселиться при березі, і він при пристані кораблів, і простягнеться до Сидону.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Zebulun się rozłoży na brzegach mórz i przy przystani okrętów, a jego krańce do Cydonu.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”Zebulon będzie mieszkał nad brzegiem morza i będzie przebywał nad brzegiem, gdzie stoją zakotwiczone statki; a jego kraniec będzie w kierunku Sydonu.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rufa, </w:t>
      </w:r>
      <w:r>
        <w:rPr>
          <w:rtl/>
        </w:rPr>
        <w:t>יַרְכָתֹו</w:t>
      </w:r>
      <w:r>
        <w:rPr>
          <w:rtl w:val="0"/>
        </w:rPr>
        <w:t xml:space="preserve"> , lub: najdalsza granica.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2024-05-10T19:11:08Z</dcterms:modified>
</cp:coreProperties>
</file>