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Odniósł więc Sadok i Abiatar skrzynię Bożą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zatem skrzynię Bożą do Jerozolimy i pozostali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więc arkę Boga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odprowadzili zasię Sadok i Abijatar skrzynię Bożą do Jeruzalemu, i 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odnieśli Sadok i Abiatar skrzynię Bożą do Jeruzalem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zabrali Arkę Bożą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Sadok i Ebiatar odnieść Skrzynię Bożą do Jeruzalemu i pozostali tam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wiec Arkę Boga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więc Arkę Bożą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więc Cadok z Ebjatarem Arkę Bożą do Jerozolimy i 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Садок і Авіятар кивот до Єрусалиму і сів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Cadok i Abjatar sprowadzili Bożą Arkę z powrotem do Jeruszalaim oraz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Cadok i Abiatar wzięli Arkę prawdziwego Boga z powrotem do Jerozolimy i dalej tam 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2024-05-21T13:23:22Z</dcterms:modified>
</cp:coreProperties>
</file>