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Twój sługa bowiem złożył ślub, gdy przebywał w Geszur w Aramie: Jeśli rzeczywiście JAHWE pozwoli mi wrócić do Jerozolimy, to złożę JAHWE hołd.*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13:37&lt;/x&gt;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2024-05-21T14:11:33Z</dcterms:modified>
</cp:coreProperties>
</file>