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– a ja jestem twoim sługą – ani Sadoka, kapłana, ani Benajasza, syna Jehojady, ani Salomona, twojego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2024-04-28T08:27:16Z</dcterms:modified>
</cp:coreProperties>
</file>