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on od Szemera górę Samarię* za dwa talenty srebra,** obwarował tę górę i nazwał miasto, które zbudował, od imienia Szemera, pana tej góry, Samaria.***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 nabył od Szemera, za dwa talenty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Samarię. Obwarował ją, a miasto, które na niej zbudował, nazwał od imienia Szemera, wcześniejszego właściciela tej góry,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wzgórze Samarii od Szemera za dwa talenty srebra, i pobudował na tym wzgórzu, a miasto, które zbudował, nazwał Samarią, od imienia właściciela wzgórza, Szemera.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górę Samaryi od Semera za dwa talenty srebra, i pobudował na onej górze, a nazwał imię miasta, które zbudował imieniem Semera, pana góry onej,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górę Samaryjej u Semera za dwa talenty srebra, i zbudował ją, i nazwał imię miasta, które zbudował, po imieniu Semera, pana góry,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kupił od Szemera za dwa talentys srebra górę Szomron. Następnie zabudował tę górę, a miasto, które zbudował, nazwał od imienia Szemera, właściciela tej góry - Samaria.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nabył za dwa talenty srebra od Szemera górę Szomron i obwarował tę górę, i nazwał gród, który zbudował, Samaria według imienia właściciela tej góry Szemera.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 dwa talenty srebra kupił od Szemera górę Szomron, którą zabudował. Zbudowanemu miastu nadał nazwę Samaria – od imienia Szemera, właściciela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kupił od Szemera górę Szomron za dwa talenty srebra i zbudował na niej miasto, które nazwał Samarią od imienia jej poprzedniego właściciela Szemera.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[on] wzgórze Szomeron od Szemera za dwa talenty srebra. Wzgórze [to] zabudował i miasto, które zbudował, nazwał Samarią, od imienia Szemera, właściciela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вкупив Амврій гору Семерійську у Семира пана гори за два таланти срібла і забудував гору і назвав імя гори, яку забудував, іменем Семира пана гори: Саемир.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dwa talenty srebra, nabył górę Szomron od Szemara, po czym obwarował tą górę; a miasto, które zbudował, nazwał od imienia Szemara – właściciela owej góry – Szomronem.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dwa talenty srebra kupił od Szemera górę Samarię, i zaczął budować na owej górze, i od imienia Szemera, pana tej góry, nadał zbudowanemu przez siebie miastu nazwę Samaria.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Samarię,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, lub: Szomron.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2024-05-17T00:59:18Z</dcterms:modified>
</cp:coreProperties>
</file>