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zapytał: Jak długo będziecie przechylać się to na jedną stronę, to na drugą? Jeśli JAHWE jest Bogiem, idźcie za Nim, a jeśli Baal, idźcie za nim! Lecz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zbliżył się do całego ludu i powiedział: Jak długo będziecie się wahać między dwoma zdaniami? Jeśli JAHWE jest Bogiem, idźcie za nim, a jeśli Baal, idźcie za nim. A 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Elijasz do wszystkiego ludu, rzekł: I długoż będziecie chramać na obie strony? Jeźli Pan jest Bogiem, idźcież za nim; a jeźli Baal, idźcież za nim. I nie odpowiedział mu lud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Eliasz do wszytkiego ludu, rzekł: Pókiż będziecie chramać na dwie stronie? Jeśli JAHWE jest Bogiem, idźcież za nim, a jeśli Baal, idźcie za nim. I nie odpowiedział mu lud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przybliżył się do całego ludu i rzekł: Jak długo będziecie chwiać się na obie strony? Jeżeli Jahwe jest [prawdziwym] Bogiem, to Jemu służcie, a jeżeli Baal, to służcie jemu! Na to nie odpowiedzieli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przystąpił do całego ludu i rzekł: Jak długo będziecie kuleć na dwie strony? Jeżeli Pan jest Bogiem, idźcie za nim, a jeżeli Baal, idźcie za nim! Lecz lud nie odrzekł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powiedział: Jak długo będziecie chwiać się na obie strony? Jeżeli JAHWE jest Bogiem, to idźcie za Nim, a jeżeli Baal – to za nim idźcie! Ale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stanął wówczas przed całym ludem i zawołał: „Jak długo będziecie się chwiać, przechylając się to na jedną, to na drugą stronę? Jeśli JAHWE jest Bogiem, to idźcie za Nim, a jeśli Baal, to idźcie za Baalem”. Lud jednak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zbliżył się do całego ludu i rzekł: - Dokądże będziecie się wahać między dwoma przeciwieństwami? Jeśli Jahwe jest Bogiem, idźcie za Nim, a jeśli Baal, za nim podążajcie. Lud nie odpowiedział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всіх Ілія і сказав їм Ілія: Аж доки ви кульгатимете на обі стопи? Якщо Господь є Бог, ідіть за ним. Якщо ж ним є Ваал, ідіть за ним. І нарід не відповів 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podszedł do całego ludu i powiedział: Jak długo będziecie się chwiali na obie strony? Jeżeli WIEKUISTY jest Bogiem – idźcie za Nim; a jeżeli Baal – idźcie za nim! Ale 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rzekł: ”Jak długo będziecie utykać, mając dwa różne poglądy? Jeśli JAHWE jest prawdziwym Bogiem, to idźcie za nim, a jeśli Baal, to idźcie za nim”. Lud zaś nie odpowiedział mu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2024-05-21T09:08:53Z</dcterms:modified>
</cp:coreProperties>
</file>