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5"/>
        <w:gridCol w:w="1341"/>
        <w:gridCol w:w="6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więc donośnym głosem i według swojego zwyczaju nacinali się mieczami i pikami, aż spływała po nich 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2024-05-21T02:55:02Z</dcterms:modified>
</cp:coreProperties>
</file>