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aby nakarmić mojego syna, oto był on martwy. Lecz gdy przyjrzałam mu się rano, nie był to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rano, aby nakarmić syna, zauważyłam, że dziecko nie żyje! Gdy jednak przyjrzałam mu się dokładniej, spostrzegłam, że to nie jest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rano, aby nakarmić swego syna piersią, oto był martwy. Lecz gdy przyjrzałam się rano, zobaczyłam,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wstała rano, chcąc dać ssać synowi memu, otom znalazła umarłego; któremu gdym się rano przypatrzyła, a oto nie był syn mój, któregom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wstała rano, chcąc dać mleka synowi memu, nalazłam umarłego: któremu przypatrując się pilniej w jasny dzień, poznałam, że nie był mój, któregom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aby nakarmić mojego syna, patrzę, a oto on martwy! Gdy mu się przyjrzałam przy świetle, rozpoznałam,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wstałam rano, aby nakarmić mojego syna, oto był martwy. Lecz gdy się rano przyjrzałam, okazało się,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rano, aby nakarmić swojego syna, on już nie żył. I przyjrzałam mu się uważnie rano, ale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wczesnym rankiem, żeby nakarmić mojego syna, patrzę, a on jest martwy! Przyjrzałam mu się uważnie: ależ to nie mój syn, którego urodziłam!”.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 rano, aby dać pierś mojemu synowi, ale oto był martwy. Przyjrzałam się mu więc uważnie [w świetle] poranka i oto [spostrzegłam, że] nie był to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друга жінка: Ні, але мій син живий, а твій син мертвий. І вони говорили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rano wstałam, by nakarmić mojego syna – oto był martwy. Ale gdy mu się z rana przypatrywałam, okazało się,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by nakarmić swego syna, oto był martwy. Rano więc obejrzałam go uważnie i oto nie był to mój syn, którego urodziłam”.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2024-05-12T11:53:42Z</dcterms:modified>
</cp:coreProperties>
</file>