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— w Neftalim; on też pojął za żonę Basemat,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który też pojął Basematę, córkę Salomonową,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ale i on miał Bazematę, córkę Salomonowę,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- u Neftalego; on również wziął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w Naftali; również on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miał krainę Neftalego – on również poślubił córkę Salomona, Basmat;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na obszarze Neftalego. Wziął on sobie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na [terytorium pokolenia] Neftalego. On także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Ахімаас в Нефталі, і він взяв Васеммат дочку Соломона за жінку,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w Naftali; później pojął on za żonę Bosmatę,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– w Naftalim (on też pojął za żonę Basemat, córkę Salomona);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2024-05-12T10:22:50Z</dcterms:modified>
</cp:coreProperties>
</file>