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aż do dnia dzisiejszego. W tym czasie wyrwała się również 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2024-05-11T16:23:31Z</dcterms:modified>
</cp:coreProperties>
</file>