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 Kidon,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Uza wyciągnął rękę, aby przytrzymać skrzynię, ponieważ potknęły się ciągnące wóz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klepisko Kidona, Uzza wyciągnął rękę, aby przytrzymać arkę, bo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bojewisko Chydon, ściągnął Oza rękę swą, aby zadzierżał skrzynię; bo woły były wystąpiły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plac Chidon, ściągnął Oza rękę swą, aby zadzierżał skrzynię, bo wół skacząc, trochę nachylił ją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klepiska Kidona, Uzza wyciągnął swoją rękę, ażeby przytrzymać Skrzynię, gdyż woły mało co jej nie przewróciły.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klepisko Kidona, Uzza podtrzymał ręką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woły zachwiały Arką i Uzza wyciągnął rękę, by ją 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аж до току, і простягнув Оза свою руку, щоб затримати кивот, бо теля схилив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klepisko Kidon, Uza sięgnął swą ręką, aby uchwycić Skrzynię; bo byki by spowodowały jej zrzucenie.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doszli aż do klepiska Kidona, a wtedy Uzza wyciągnął rękę, by chwycić Arkę, bo byki nieomal spowodowały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2024-04-28T04:39:49Z</dcterms:modified>
</cp:coreProperties>
</file>