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Szemajasza, księcia, i jego braci –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Elisafana — ich księcia Szemajasza oraz jego braci —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Szemajasza naczelnika i jego braci — dwustu;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Elisafanowych: Semejasza przedniejszego, i braci jego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Elisafan, Semejas książęciem, a braciej jego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naczelnika Szemajasza i jego braci - dwustu;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Elisafana naczelnika Szemajasza i dwustu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Elisafana – naczelnika Szemajasza i dwustu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Elisafana przywódcę Szemajasza i jego dwustu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naczelnika Szemaję i jego 200.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Елісафана: Самея володар і його брати,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przedniego Szemeję i dwustu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naczelnika Szemajasza i jego braci – dwustu;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2024-05-10T08:34:57Z</dcterms:modified>
</cp:coreProperties>
</file>