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0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wszędzie tam, gdzie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cześć przed nim, moc i radość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i zacność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Wyznanie i wielmożność przed nim, moc i wesele na miejscu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kroczą majestat i piękno, potęga i jasność w Jego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i zacność są przed nim, Moc i dostojeństwo są tam, gdzie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Blask i majestat przed Jego obliczem, potęga i radość w Jego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piękno przed Jego obliczem, potęga i światło w miejscu, gdzie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Majestat i wspaniałość przed Nim postępują, siła i radość tam, gdzie On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і хвала перед його лицем, сила і похвала в його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chwała i cześć, na Jego miejscu moc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wspaniałość, w jego miejscu – siła i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2024-04-28T13:42:08Z</dcterms:modified>
</cp:coreProperties>
</file>