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1"/>
        <w:gridCol w:w="1919"/>
        <w:gridCol w:w="2330"/>
        <w:gridCol w:w="4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Machliego: Eleazar,* który nie miał synów.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Itamar. I zmarł Eleazar, καὶ Ιθαμαρ καὶ ἀπέθανεν Ελεαζαρ.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2024-05-15T09:48:28Z</dcterms:modified>
</cp:coreProperties>
</file>