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przydzielił im Dawid i* Sadok** z synów Eleazara,*** i Achimelek z synów Itamara, stanowiska w ich służbie.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lub: to jest ( Sadokowi (…) i Achimelekowi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1:8&lt;/x&gt;; &lt;x&gt;110 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8:17&lt;/x&gt;; &lt;x&gt;100 15:35&lt;/x&gt;; &lt;x&gt;110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2024-05-15T08:07:24Z</dcterms:modified>
</cp:coreProperties>
</file>