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Bóg nadał sprawie taki bieg,* po to, by JAHWE spełnił swoje Słowo, które wypowiedział za pośrednictwem Achiasza Sylonity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prośby ludu, bo Bóg nadał sprawie taki bieg. JAHWE spełniał w ten sposób swoje Słowo, które wypowiedział za pośrednictwem Achiasza z Sylo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usłuchał ludu, sprawa bowiem wyszła od Boga, aby JAHWE spełnił swoje słowo, które wypowiedział przez Achiasza Szilonitę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król ludu: (bo była przyczyna od Boga, aby dosyć uczynił Pan słowu swemu, które był powiedział przez Achyjasza Sylonitczyka do Jeroboama, syna Nabatowego.)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przyzwolił na prośbę ludu: bo była wola Boża, aby się spełniła mowa jego, którą był rzekł przez rękę Achiasza Silończyka do Jeroboama, syna Nabat.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wysłuchał ludu, a stało się to z woli Bożej, aby Pan spełnił swą groźbę, którą wypowiedział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wysłuchał król ludu, gdyż takie było zrządzenie Boże, aby Pan mógł utrzymać w mocy swoje słowo, które wyrzekł przez Achiasza z Sylo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wysłuchał ludu, ponieważ takie było zrządzenie Boże, aby JAHWE wypełnił swoje słowo, które powiedział przez Achiasza z Szilo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nie wysłuchał ludu, gdyż to Bóg pokierował wydarzeniami, aby spełniło się słowo JAHWE skierowane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wysłuchał król żądania ludu; a stało się to za sprawą Bożą, aby spełniła się groźba Jahwe wypowiedziana przez Achijję Szilonitę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не послухався народу, бо була переміна у Бога, кажучи: Господь підняв своє слово, яке промовив рукою Ахія Силоніта про Єровоама сина Навата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nie zajął strony ludu; bo przyczyna pochodziła od Boga, aby WIEKUISTY uczynił zadość Swojemu słowu, które przez Achiję Szylonitę powiedział do Jerobeama, syn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nie wysłuchał ludu; stało się tak bowiem za sprawą prawdziwego Boga, aby JAHWE spełnił swoje słowo, które wyrzekł przez Achijasza Szilonitę do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sprawy,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&lt;x&gt;110 12:15&lt;/x&gt;.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2024-05-14T11:03:51Z</dcterms:modified>
</cp:coreProperties>
</file>