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Chiram pisał: Niech będzie błogosławiony JAHWE, Bóg Izraela, który stworzył niebiosa i ziemię, za to, że dał królowi Dawidowi tak mądrego syna, pełnego rozwagi i rozumu, który chce zbudować świątynię dla JAHWE i pałac, z którego mógłby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Huram, król Tyru, odpowiedział w piśmie, które wysłał do Salomona: Ponieważ JAHWE umiłował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Hiram, król Tyrski, przez pisanie, które posłał do Salomona: Iż umiłował Pan lud swój, postanowił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Hiram, król Tyrski, przez list, który posłał do Salomona: Iż JAHWE lud swój umiłował, przeto uczynił, abyś ty nad nim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na piśmie król Tyru, Huram, i wysłał je do Salomona: Ponieważ Pan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jeszcze Churam: Błogosławiony niech będzie Pan, Bóg Izraela, który stworzył niebo i ziemię, że dał królowi Dawidowi syna mądrego, roztropnego i rozumnego, który chce wznieść świątynię Panu, dla siebie zaś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pisał Churam: Błogosławiony JAHWE, Bóg Izraela, który uczynił niebiosa i ziemię, który dał królowi Dawidowi mądrego syna, roztropnego i mającego rozeznanie, który zbuduje dom dla JAHWE, a dla siebie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Hiram napisał: „Niech będzie błogosławiony JAHWE, Bóg Izraela, który stworzył niebo i ziemię. On króla Dawida obdarzył synem mądrym, roztropnym i rozumnym, który podejmuje się budowy domu dla JAHWE i 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mówił dalej Chiram: - Błogosławiony niech będzie Jahwe, Bóg Izraela, który uczynił niebiosa i ziemię i dał królowi Dawidowi syna mądrego, roztropnego i rozumnego, który buduje Dom dla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Хірам: Благословенний Господь Бог Ізраїля, який зробив небо і землю, який дав Давидові цареві мудрого сина і здібного розумом і вмілого, який збудує дім Господеві і дім його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Churam, król Coru, odpowiedział na piśmie, które posłał do Salomona: WIEKUISTY umiłował Swój lud i 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Chiram, król Tyru, odpowiedział na piśmie i posłał to do Salomona: ”Ponieważ JAHWE umiłował swój lud, ustanowił cię królem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2024-05-12T19:46:15Z</dcterms:modified>
</cp:coreProperties>
</file>