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życia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Joasz 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w oczach JAHWE,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było dobrego przed oczyma Pańskiemi, po wszystkie dni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jest dobrego przed JAHWE po wszytek czas żywota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było słuszne w oczach Pańskich, przez wszystkie dni życia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 czynił to, co prawe w oczach Pana, przez całe życie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słuszne w oczach JAHWE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kapłana Jojady Joasz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kapłan Jehojada, Joas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те, що добре перед Господом, всі дні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czynił to, co było właściwe przed oczyma WIEKUISTEGO, po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dni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2024-05-21T09:09:46Z</dcterms:modified>
</cp:coreProperties>
</file>