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wypowiadali się o Bogu Jerozolimy jak o bóstwach ludów innych krajów, które są tylko dziełami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mówili o Bogu Jerozolimy jak o bogach narodów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 Bogu Jeruzalemskiemu, jako przeciw bogom narodów ziemskich, którzy są robotą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przeciw Bogu Jeruzalem, jako przeciw bogom narodów ziemskich, robocie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Bogu Jerozolimy mówili tak, jak się mówi o bogach ludów ziemi,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Jeruzalemu, jak o bogach ludów ziemi, którzy przecież są dziełem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 jak o bogach ludów tej ziemi, o dziele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Bogu Jerozolimy, jak o bogach ludów ziemi, którzy są tylko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o Bogu Jeruzalem tak, jak się zwykło mówić o bogach ludów ziemi, które są tworem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проти Бога Єрусалиму, так як і проти богів народів землі, діл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przeciwko Bogu Jeruszalaim, jak przeciw bogom ziemskich narodów, robocie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 przeciwko Bogu Jerozolimy w taki sam sposób, jak przeciwko bogom ludów ziemi – dziełu rąk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2024-05-14T14:50:37Z</dcterms:modified>
</cp:coreProperties>
</file>