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został królem, a panował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królować, i królował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i dwóch latach był Amon, gdy królować począł, a dwa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a dwie lecie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lata, a panował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 i królował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 i przez dwa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królem, a tylko dwa lata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мав двадцять два роки коли він зацарював і два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zakrólował miał dwadzieścia dwa lata, a panował dwa lata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2024-05-21T20:40:26Z</dcterms:modified>
</cp:coreProperties>
</file>