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Córkę faraona Salomon przeniósł z Miasta Dawida do domu, który dla niej zbudował, bo powiedział: Moja żona nie może mieszkać w domu* Dawida, króla Izraela, są to bowiem (miejsca) poświęcone, gdyż wchodziła do nich skrzynia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domu : wg G: w mieście : ἐν πόλει.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2024-05-16T21:31:19Z</dcterms:modified>
</cp:coreProperties>
</file>