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synowie Izraela przebywali już wtedy w swoich miastach — cały lud, jak jeden mąż,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a synowie Izraela znajdowali się w miastach, zgromadził się lud jak jeden mąż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miesiąc siódmy, a synowie Izraelscy byli w miastach, zgromadził się lud jednomyślnie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miesiąc siódmy, a synowie Izraelowi byli w mieściech swoich, zgromadził się tedy wszytek lud jako mąż jeden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 - a Izraelici mieszkali już w miastach swoich - wtedy zgromadził się cały lud, jak jeden mąż,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odkąd synowie izraelscy przebywali w swoich miastach, zgromadził się cały lud jak jeden mąż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 a Izraelici mieszkali już w swoich miastach, wtedy cały lud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mieszkali już w swoich miastach, z nadejściem siódmego miesiąca cały lud bez wyjątku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siódmy miesiąc, a Izraelici znajdowali się już w swoich miastach, zgromadził się lud jak jeden mąż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сьомий місяць і сини Ізраїля в своїх містах і зібрався нарід як один чоловік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nastał siódmy miesiąc, a israelscy synowie byli w miastach lud jednomyślnie zgromadził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miesiąc siódmy, synowie Izraela byli w swoich miastach. A lud zaczął się zbierać w Jerozolimie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2024-05-14T15:28:44Z</dcterms:modified>
</cp:coreProperties>
</file>