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sprawdził w księdze kronik swoich ojców, a znajdziesz w księdze kronik i przekonasz się, że to miasto było miastem buntowniczym i szkodziło królom i prowincjom, i podnosiło bunty pośród siebie od dni zamierzchłych, za co też to miasto zostało zburzone.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2024-05-17T16:05:26Z</dcterms:modified>
</cp:coreProperties>
</file>