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powiadamiamy króla, że gdy tylko to miasto zostanie odbudowane, a jego mury zostaną wykończone, już nie będziesz miał, z tego powodu, (swego) działu za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2024-05-21T03:04:43Z</dcterms:modified>
</cp:coreProperties>
</file>