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obszarów za Eufratem i przedstawiłem im listy królewskie. Król wysłał też ze mną dowódców wojskowych oraz oddział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do namiestników zarzecza, oddałem im listy króla. A król wyprawił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starostów za rzeką, oddałem im listy królewskie. Posłał też był ze mną król rotmistrzów i jezdnych: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książąt krainy za Rzeką, i oddałem im listy królewskie. A król posłał był ze mną rotmistrze nad żołnierzmi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namiestników Transeufratei, wręczyłem im listy królewskie. A król wyprawił ze mną dowódców wojskowych wraz z jazdą.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przybyłem do namiestników Zarzecza, 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za Rzeką i wręczyłem im listy królewskie. Ponadto król wysłał ze mną dowódców wojskowych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namiestników prowincji Transeufratei, przekazałem im pisma królewskie. Byli też ze mną przydzieleni mi przez króla dowódcy i oddział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zarządców kraju za Eufratem i wręczyłem im królewskie listy polecające. Król nakazał także, aby mi towarzyszyli dowódcy wojskowi i 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епархів на другому боці ріки і дав їм листи царя, і цар післав зі мною воєвод сили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przyszedłem do nadzorców za rzeką, oddałem im listy króla. Król także posłał ze mną wojskowych dowódców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namiestników za Rzeką i dałem im listy od króla. Ponadto król wysłał ze mną dowódców wojskowych oraz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2024-05-16T22:07:27Z</dcterms:modified>
</cp:coreProperties>
</file>