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pobici dzień lub dwa przeżyją, to sprawca nie poniesie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życiu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lub dwa, nie będzie karany; bo niewolnik to jego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dzień albo dwa żyw został, nie będzie karany; bo za pieniądze jego on jest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jeden dzień abo dwa żyw zostanie, nie będzie podległy karaniu: bo za pieniądze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pozostali przy życiu jeden czy dwa dni,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przeżyją dzień lub dwa,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pozostaną przy życiu dzień lub dwa, nie poniesie kary, ponieważ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niewolnik przeżyje dzień lub dwa, jego pan nie podlega zemście, bo niewolnik jest własnością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[uderzony] żył jeszcze dzień lub dwa dni, nie musi być pomszczony, gdyż [idzie] o własny pieniądz jego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przeżyje dzień lub dwa, nie będzie pomszczony, bo jest jego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проживе один день чи два, не буде покараний, бо це його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dzień, albo dwa dni przeżył nie należy brać pomsty, bowiem za jego pieniądz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przeżyje dzień lub dwa dni, to nie ma być pomszczony, jest bowiem jego pieniądzem.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2024-05-07T00:15:31Z</dcterms:modified>
</cp:coreProperties>
</file>