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pan dał mu żonę i urodziła mu synów lub córki, żona i jej dzieci należeć będą do jej* pana, a on wyjdzie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Vg: 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2024-05-06T20:10:16Z</dcterms:modified>
</cp:coreProperties>
</file>