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5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następnie pięćdziesiąt miedzianych haczyków i włożysz te haczyki do pętli, i zepniesz namiot* tak, że będzie (stanowił) jedną (całość).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Przygotujesz także pięćdziesiąt brązowych haczyków, przewleczesz je przez pętle i zepniesz namiot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tak, że będzie stanowił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też pięćdziesiąt miedzianych haczyków i włożysz haczyki w pętle, i zepniesz namiot, aby stanowił jedną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całość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haczyków miedzianych pięćdziesiąt, i zawiedziesz haczyki w pętlice, i spoisz namiot, aby był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Ktemu uczynisz pięćdziesiąt haftek miedzianych, którymi by pętlice były zapinane, aby jedno ze wszytkich przykrycie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przyszyjesz pięćdziesiąt kółek z brązu i nałożysz kółka na wstążki, i w ten sposób zwiążesz nakrycia przybytku ze sobą, tak że utworzą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pięćdziesiąt miedzianych haczyków i włożysz haczyki do pętlic, i zepniesz namiot tak, że stanowić będzie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zrobisz pięćdziesiąt miedzianych haczyków, włożysz te haczyki w pętle i zepniesz tak, że nakrycie stanie się całością.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pięćdziesiąt miedzianych haczyków, którymi zepniesz pętle, by namiot stanowił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sporządź pięćdziesiąt miedzianych haczyków. Te haczyki powkładaj do pętli; tak połączysz to przykrycie w 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pięćdziesiąt miedzianych zaczepów i włożysz zaczepy w pętle i połączysz namiot, tak aby był jedną całością.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пятдесять мідяних кільців, і злучиш перстені з петельками і злучиш скіри і буде одне.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pięćdziesiąt miedzianych zapinek i umieścisz zapinki w pętlach; tak spoisz namiot, aby był całością.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pięćdziesiąt miedzianych haczyków, i włożysz haczyki do pętlic, i zepniesz namiot, tak iż powstanie jedna całość.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skóry, δέρρεις.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2024-04-29T16:05:29Z</dcterms:modified>
</cp:coreProperties>
</file>