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oprawy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wspomnianymi złotymi oprawami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złote oprawy;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i haczki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je w złotych obszyciach: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oprawy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oprawy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Oprawki wykonasz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złote oprawki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oprawki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малі щити з чистого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złote plecionki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złote oprawy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2024-05-19T23:47:20Z</dcterms:modified>
</cp:coreProperties>
</file>