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zabijesz tego barana, weźmiesz jego krew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tego barana i weźmiesz jego krew, i pokropisz dokoła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barana tego, a wziąwszy krwi jego, pokropisz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zabijesz, weźmiesz ze krwie jego i wylejesz około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potem tego barana, a wziąwszy nieco jego krwi, pokropisz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tego barana, weźmiesz jego krew i pokropisz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zabijesz i jego krwią pokropisz dookoła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 tego barana, zbierz jego krew i pokrop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barana, weźmiesz jego krew i skropisz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його, і взявши кров,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weźmiesz jego krew i pokropisz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i weźmiesz jego krew, i pokropisz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2024-04-29T05:19:49Z</dcterms:modified>
</cp:coreProperties>
</file>