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ze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 żadnym z waszych mieszkań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we wszystkich mieszkaniach waszych w dzień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wzniecicie ognia we wszystkich mieszkaniach waszych przez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dniu szabatu w 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żadnej z waszych siedzib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ognia nie rozniecajcie w waszych domach w dzień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zapalać ognia w mieszkaniach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rozpalajcie ognia w żadnej z waszych siedzib w dniu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суботний не запалите огонь в кожній вашій хаті.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nie rozniecajcie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sabatu nie wolno wam rozpalić ognia w żadnym z waszych miejsc zamieszkania”.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2024-04-27T18:13:25Z</dcterms:modified>
</cp:coreProperties>
</file>