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ze szczerego złota jego siedem lamp i jego szczypce,* i popielniczki.**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2024-05-09T01:56:22Z</dcterms:modified>
</cp:coreProperties>
</file>