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5"/>
        <w:gridCol w:w="251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od faraona Mojżesz 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 od faraona, i błagał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wyszedł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2024-05-26T05:37:06Z</dcterms:modified>
</cp:coreProperties>
</file>