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masz słowa – odpowiedz mi; przemów, bo chciałbym cię usprawiedliwić!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2024-05-21T18:13:15Z</dcterms:modified>
</cp:coreProperties>
</file>