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niezamieszkaną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padał deszcz na ziemię, w której nikt nie mieszka, i 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ziemię, w której nikt nie mieszka, i na pustynię, gdzie niemasz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 bez człowieka, na puszczy, gdzie żaden człowiek nie mieszka,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padał na ziemię bezludną, na pustkowie,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nie zamieszkaną, na pustynię bezludną,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wylewała wodę na bezludną ziemię, 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spływał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посилати дощ на землю, де не(має) чоловіка, (на) пустиню, де немає в ній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zrosić deszczem ziemię przez nikogo nie zamieszkałą; pustynię, na której nie ma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spuściła deszcz na krainę, w której nie ma nikogo, na pustkowie, na którym nie ma ziemskiego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2024-04-30T04:02:20Z</dcterms:modified>
</cp:coreProperties>
</file>