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strusicy* trzepoczą, lecz czy to skrzydła i pióra bociana?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strusicy trzepoczą, lecz czy to skrzydła i pióra bociana?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pawiowi piękne skrzydła, a skrzydła i pióra strusiowi?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możesz zaprządz w powróz swój jednorożca do orania? izali powleka będzie brózdy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Pióro strusowe podobne jest piórom herodiona i jastrząbowym,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Żwawe są skrzydła strusia, czy tak jak pióra bociana?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Strusica radośnie bije skrzydłami, lecz czy są to skrzydła i pióra bociana?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biją skrzydła samicy strusia, ale czy są to czułe skrzydła i pióra,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radośnie powiewają skrzydła samicy strusia, nie są one jak pióra bociana, co lśnią przyjemnie.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uderzają skrzydła strusia, ale pierze bociana też lśni.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Крило миле в нееласа, якщо зачне асіда і пташенят.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Rześkie jest skrzydło strusich samic, lecz czy są to bocianie lotki i upierzenie?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zatrzepotało radośnie skrzydło strusicy albo czy ma ona bocianie lotki i upierzenie?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strusicy, </w:t>
      </w:r>
      <w:r>
        <w:rPr>
          <w:rtl/>
        </w:rPr>
        <w:t>רְנָנִים</w:t>
      </w:r>
      <w:r>
        <w:rPr>
          <w:rtl w:val="0"/>
        </w:rPr>
        <w:t xml:space="preserve"> (renanim), hl, nazwa dźwiękonaśladowcza, czytaj: </w:t>
      </w:r>
      <w:r>
        <w:rPr>
          <w:rtl/>
        </w:rPr>
        <w:t>יְעֵנִים</w:t>
      </w:r>
      <w:r>
        <w:rPr>
          <w:rtl w:val="0"/>
        </w:rPr>
        <w:t xml:space="preserve"> , podobnie jak qere w &lt;x&gt;310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2024-05-15T08:21:36Z</dcterms:modified>
</cp:coreProperties>
</file>