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3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Rozświetla za sobą ścieżkę, myślałby ktoś, że otchłań pokryta jest siwizną.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 za sobą jasny szlak, toń wygląda jak pokryta siwizną.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jest twarde jak kamień, tak twarde jak część dolnego kamienia młyńskiego.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na ziemi równego mu, który tak stworzony jest, że się niczego nie boi.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na ziemi mocy, która by się mu przyrównać mogła, który uczynion jest, aby się nikogo nie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ma twarde jak skała, jak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sobą pozostawia świetlistą smugę, tak że toń wygląda jak pokryta siwizną.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sobą pozostawia świetlistą smugę, wydaje się, że otchłań posiwiała.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 za sobą błyszczącą smugę, a głębina pod nim sinieje.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Pozostawia za sobą smugę światła, głębia zda się okryta siwizną.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тартар безодні за полоненого. Він вважає безодню за прохід.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lśni jego ślad, jakby toń miała siwiznę.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odlewane, podobne do kamienia, tak, odlewane, podobne do dolnego kamienia młyńskiego.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2024-04-29T17:35:28Z</dcterms:modified>
</cp:coreProperties>
</file>