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pieśń brzmi Mu jak najmilej, Radość w JAHWE jest moim pragnieniem!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rozmyślanie o nim wdzięczne będzie, rozraduję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będzie wdzięczna mowa moja, a ja się rozweselę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wdzięczna wymowa moja, a ja się rozkocham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będę radował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miła była pieśń moja! Ja radować się będę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miła pieśń moja, będę radował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niech JAHWE będzie moją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była miła moja pieśń! Ja moją pociechę mam w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прийшла саранча і гусениця, яким не було числа,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miłą była moja mowa, a ja będę się cieszył przy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me zadumanie nad nim będzie przyjemne. Ja sam będę się radował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2024-04-28T20:50:16Z</dcterms:modified>
</cp:coreProperties>
</file>