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ich bożyszczom, Które stały się dla nich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&lt;x&gt;70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2024-05-14T15:05:06Z</dcterms:modified>
</cp:coreProperties>
</file>