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pamiętał o okazywaniu miłosierdzia,* Lecz prześladował człowieka potrzebującego i biedaka, a także skruszonego sercem – by (ich) przyprawić o 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2024-04-28T11:54:24Z</dcterms:modified>
</cp:coreProperties>
</file>