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królów* w dniu swojego gniewu.**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Twej prawej stronie Zgniecie królów w dniu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potrze królów w dzień gniewu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twojej: poraził w dzień gniewu swego króle.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zetrze na proch królów w dniu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prawicy twojej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zmiażdży królów w dniu swego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twojej prawej stronie zetrze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prawicy jest Jahwe, porazi królów w dzień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їжу тим, що Його бояться, хай памятає на віки свій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 twojej prawicy rozbił królów w dzień Swojego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 twej prawicy roztrzaska królów w dniu swego 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2:9&lt;/x&gt;; &lt;x&gt;290 24:21&lt;/x&gt;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13:9&lt;/x&gt;; &lt;x&gt;360 1:15&lt;/x&gt;; &lt;x&gt;400 5:14&lt;/x&gt;; &lt;x&gt;430 1:14-18&lt;/x&gt;; &lt;x&gt;430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2024-04-27T14:26:54Z</dcterms:modified>
</cp:coreProperties>
</file>