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JAHWE, nasz Bóg, który mieszka na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taki, jako Pan Bóg nasz, który mieszka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jako JAHWE Bóg nasz, który mieszka na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nasz Pan Bóg, co siedzibę ma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Pan, Bóg nasz, Który mieszka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JAHWE, naszego Boga, który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JAHWE, naszemu Bogu? On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Bóg nasz, którego tron jest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є, море, що ти втекло, і тобі, Йордане, що ти відійшов назад?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WIEKUISTY, nasz Bóg, co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mieszkanie swe urządza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2024-05-10T08:42:51Z</dcterms:modified>
</cp:coreProperties>
</file>