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ludzi sprawiedliwych Brzmi okrzyk radości i zbawienia: Prawica JAHWE jest mężna!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zbawienia w namiotach sprawiedliwych: Prawica JAHWE działa potężnie;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wykrzykania i zbawienia w przybytkach sprawiedliwych, prawica Pańska dokazała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zbawienia w przybytkach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ludzi sprawiedliwych: Prawica Pańska moc 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w namiotach sprawiedliwych: Prawica Pana odnosi zwycięstwo,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zwycięstwa w namiotach sprawiedliwych: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z wybawienia w namiotach sprawiedliwych: „Prawa ręka JAHWE moc okazała,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sprawiedliwych: ”Prawica Jahwe swą moc ujawniła,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вглиблюватимуся в твої заповіді і впізнаю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sprawiedliwych ludzi głos radości oraz zwycięstwa;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radosnego wołania i wybawienie jest w namiotach ludzi prawych.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2024-04-29T23:47:01Z</dcterms:modified>
</cp:coreProperties>
</file>