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5"/>
        <w:gridCol w:w="1741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Chwalcie imię JAHWE, Chwalcie, słudzy JAHWE,**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Alleluja. Ps 135 następuje w 11QPs a po Ps 119. W 4QPs k zachowany do w. 16; następnie Ps 99. W 4QPs n po &lt;x&gt;230 135:12&lt;/x&gt; następuje &lt;x&gt;230 136:23&lt;/x&gt;.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Chwalcie JH(WH)! / Chwalcie imię JHWH, / Chwalcie, słudzy JHWH MT G; Chwalcie, słudzy JHWH, Chwalcie imię JHWH, Chwalcie JH / i wywyższajcie JH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&lt;x&gt;230 113:1&lt;/x&gt;; &lt;x&gt;230 134:1&lt;/x&gt;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2024-05-13T02:50:28Z</dcterms:modified>
</cp:coreProperties>
</file>