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 — Przygotowałeś mi ciało;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zależało Ci na całopaleniu ani na 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na początku księgi jest napisane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aleś mi przekłół uszy; całopalenia i ofiary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 uszy uczyniłeś mi doskonałe. Całopalenia i za grzech nie żądałeś,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ofiary krwawej ani obiaty, lecz otwarłeś mi uszy; całopalenia i żertwy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chcesz ofiar krwawych i darów, Ale dałeś mi otwarte uszy; Nie żądasz całopalenia i ofiary zagrzesznej.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 krwawych ani z płodów ziemi, lecz otworzyłeś mi uszy.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ani darów nie chciałeś, lecz otworzyłeś mi uszy; nie żądałeś całopaleń ani ofiar przebłagalnych.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ofiarach i darach nie masz upodobania, nie żądasz całopalenia ani ofiary za grzech, lecz otworzyłeś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той виходив дивитися, говорив марне. Його серце зібрало собі беззаконня, він виходив геть і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bitych oraz darów nie żądasz, w uszy mi to wpoiłeś, nie wymagasz całopalenia, ani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rzekłem: ”Oto przyszedłem, w zwoju księgi napisano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2024-05-21T05:35:02Z</dcterms:modified>
</cp:coreProperties>
</file>