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serca na jego umocnienia, Przejdźcie się po jego pałacach, Abyście mogli opowiedzieć przyszłemu pokoleniu,*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uwagę, jak jest umocniony, Przejdźcie się po jego pałacach, Byście to mogli opisać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Bóg jest naszym Bogiem na wieki wieków, on będzie nas prowadził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Przypatrujcie się pilnie basztom jego, a oglądajcie pałace jego, abyście umieli powiadać narodowi potomnemu. Że ten Bóg jest Bogiem naszym na wieki wieczne, a iż on naszym hetmanem będzie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serca wasze w moc jego a rozłóżcie domy jego, abyście opowiadali w drugim pokoleniu: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jego murom, oglądajcie jego warownie, by opowiedzieć przyszłym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jego wały, Przejdźcie się po pałacach jego, Abyście mogli opowiadać to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jego murom, przejdźcie jego pałace, abyście mogli opowiadać przyszłym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Podziwiajcie jego warownie, przyjrzyjcie się jego pałacom, byście mogli przekazać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Podziwiajcie jego mury obronne, obejrzyjcie jego pałace, abyście mogli opowiadać przyszłemu pokoleniu: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їхня дорога їм згіршення, і після цього їхніми устами хвалитимуть.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waszą uwagę na zamek, dotrzyjcie do jego pałaców, abyście to opowiadali dalszemu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ten jest bowiem naszym Bogiem po czas niezmierzony, na zawsze. On będzie nas prowadził, dopóki nie pomrzemy.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21:922&lt;/x&gt;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2024-05-14T13:29:30Z</dcterms:modified>
</cp:coreProperties>
</file>