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głodny, nie mówiłbym o tym tobie, Bo mój jest świat wraz z tym, co go wypełnia.*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głodny, nie mówiłbym ci tego, Mój przecież jest cały świat wraz z tym, co go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był głodny, nie mówiłbym ci o tym, bo mój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 i wszystko, co go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Będęli łaknął, nie rzekęć o to; bo mój jest okrąg ziemi, i napełnienie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będę łaknął, nie będęć mówił: bo mój jest okrąg ziemie i napełnienie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głodny, nie musiałbym mówić tobie, bo mój jest świat i to, co go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łaknął, nie mówiłbym ci o tym, Bo mój jest świat i to, co go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głodny, nie mówiłbym tobie, bo Moja jest ziemia i to, co ją zapełnia.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głodny, nie mówiłbym ci o tym, bo moim jest świat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odczuwał głód, nie musiałbym ci mówić o tym, bo moja jest cała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Збудуй в мені, Боже, чисте серце і обнови праведного духа в моїх внутреностях.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łaknął, nie powiedziałbym tobie; bo Moim jest przecież świat i wszystko, co go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głodny, nie mówiłbym ci o tym; do mnie bowiem należy żyzna kraina i to, co ją napełnia.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10:14&lt;/x&gt;; &lt;x&gt;230 24:1&lt;/x&gt;; &lt;x&gt;230 89:12&lt;/x&gt;; &lt;x&gt;530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2024-05-21T12:58:09Z</dcterms:modified>
</cp:coreProperties>
</file>