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sprawiedliwym sędzią,* Jest Bogiem karcącym co 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sędzią sprawiedliwym i mocnym, i cierpliwym, nie unoszącym się gniewem każdego dnia G. Różnice między tekstem MT a G wynikają z wokalizacji. Bez wokalizacji znaczenie tekstu hebrajskiego jest następujące: Bóg sędzią sprawiedliwym i nie gniewa się każdego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2024-05-15T21:18:01Z</dcterms:modified>
</cp:coreProperties>
</file>